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61" w:rsidRDefault="00CE6A9B" w:rsidP="00CE6A9B">
      <w:pPr>
        <w:jc w:val="center"/>
        <w:rPr>
          <w:rFonts w:ascii="Footlight MT Light" w:hAnsi="Footlight MT Light"/>
          <w:color w:val="00B0F0"/>
          <w:sz w:val="110"/>
          <w:szCs w:val="110"/>
        </w:rPr>
      </w:pPr>
      <w:bookmarkStart w:id="0" w:name="_GoBack"/>
      <w:bookmarkEnd w:id="0"/>
      <w:r w:rsidRPr="00CE6A9B">
        <w:rPr>
          <w:rFonts w:ascii="Footlight MT Light" w:hAnsi="Footlight MT Light"/>
          <w:color w:val="00B0F0"/>
          <w:sz w:val="110"/>
          <w:szCs w:val="110"/>
        </w:rPr>
        <w:t>Clean Communities</w:t>
      </w:r>
    </w:p>
    <w:p w:rsidR="00CE6A9B" w:rsidRDefault="00CE6A9B" w:rsidP="00CE6A9B">
      <w:pPr>
        <w:jc w:val="center"/>
        <w:rPr>
          <w:rFonts w:ascii="Footlight MT Light" w:hAnsi="Footlight MT Light"/>
          <w:color w:val="00B0F0"/>
          <w:sz w:val="36"/>
          <w:szCs w:val="36"/>
        </w:rPr>
      </w:pPr>
      <w:r>
        <w:rPr>
          <w:rFonts w:ascii="Footlight MT Light" w:hAnsi="Footlight MT Light"/>
          <w:color w:val="00B0F0"/>
          <w:sz w:val="36"/>
          <w:szCs w:val="36"/>
        </w:rPr>
        <w:t>The activity book has been produced to educate youth about the harmful effects of litter on wildlife and the environment.  Please do your part to make your community cleaner.  Our mission is to reduce litter through education.  Clean Communities are safe, healthy, sustainable communities.</w:t>
      </w:r>
    </w:p>
    <w:p w:rsidR="00CE6A9B" w:rsidRPr="00CE6A9B" w:rsidRDefault="00487F34" w:rsidP="00CE6A9B">
      <w:pPr>
        <w:jc w:val="center"/>
        <w:rPr>
          <w:color w:val="00B0F0"/>
          <w:sz w:val="36"/>
          <w:szCs w:val="36"/>
        </w:rPr>
      </w:pPr>
      <w:r w:rsidRPr="00CE6A9B">
        <w:rPr>
          <w:noProof/>
          <w:color w:val="00B0F0"/>
          <w:sz w:val="110"/>
          <w:szCs w:val="110"/>
        </w:rPr>
        <w:drawing>
          <wp:anchor distT="0" distB="0" distL="114300" distR="114300" simplePos="0" relativeHeight="251660288" behindDoc="0" locked="0" layoutInCell="1" allowOverlap="1" wp14:anchorId="49E3B67F" wp14:editId="3FDD1315">
            <wp:simplePos x="0" y="0"/>
            <wp:positionH relativeFrom="column">
              <wp:posOffset>1503045</wp:posOffset>
            </wp:positionH>
            <wp:positionV relativeFrom="paragraph">
              <wp:posOffset>4375150</wp:posOffset>
            </wp:positionV>
            <wp:extent cx="1428115" cy="1031240"/>
            <wp:effectExtent l="0" t="0" r="0" b="0"/>
            <wp:wrapNone/>
            <wp:docPr id="4" name="irc_mi" descr="https://s-media-cache-ak0.pinimg.com/736x/44/fb/dc/44fbdc874257272e9a25fe8cccaa628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44/fb/dc/44fbdc874257272e9a25fe8cccaa6282.jpg">
                      <a:hlinkClick r:id="rId6"/>
                    </pic:cNvPr>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428115" cy="103124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Pr="00CE6A9B">
        <w:rPr>
          <w:noProof/>
          <w:color w:val="00B0F0"/>
          <w:sz w:val="110"/>
          <w:szCs w:val="110"/>
        </w:rPr>
        <w:drawing>
          <wp:anchor distT="0" distB="0" distL="114300" distR="114300" simplePos="0" relativeHeight="251658240" behindDoc="0" locked="0" layoutInCell="1" allowOverlap="1" wp14:anchorId="71CBEDA5" wp14:editId="3768C894">
            <wp:simplePos x="0" y="0"/>
            <wp:positionH relativeFrom="column">
              <wp:posOffset>-2208530</wp:posOffset>
            </wp:positionH>
            <wp:positionV relativeFrom="paragraph">
              <wp:posOffset>4436745</wp:posOffset>
            </wp:positionV>
            <wp:extent cx="9509760" cy="2167255"/>
            <wp:effectExtent l="0" t="0" r="0" b="4445"/>
            <wp:wrapNone/>
            <wp:docPr id="1" name="Picture 1" descr="C:\Users\cpirrera\AppData\Local\Microsoft\Windows\Temporary Internet Files\Content.Outlook\WMEGAJF5\c be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irrera\AppData\Local\Microsoft\Windows\Temporary Internet Files\Content.Outlook\WMEGAJF5\c beac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09760" cy="216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C93">
        <w:rPr>
          <w:rFonts w:ascii="Arial" w:hAnsi="Arial" w:cs="Arial"/>
          <w:noProof/>
          <w:color w:val="0000FF"/>
          <w:sz w:val="27"/>
          <w:szCs w:val="27"/>
        </w:rPr>
        <w:drawing>
          <wp:anchor distT="0" distB="0" distL="114300" distR="114300" simplePos="0" relativeHeight="251662336" behindDoc="0" locked="0" layoutInCell="1" allowOverlap="1" wp14:anchorId="395C7CB3" wp14:editId="2C28B1F9">
            <wp:simplePos x="0" y="0"/>
            <wp:positionH relativeFrom="column">
              <wp:posOffset>4582160</wp:posOffset>
            </wp:positionH>
            <wp:positionV relativeFrom="paragraph">
              <wp:posOffset>1865630</wp:posOffset>
            </wp:positionV>
            <wp:extent cx="1715770" cy="1679575"/>
            <wp:effectExtent l="0" t="0" r="0" b="0"/>
            <wp:wrapNone/>
            <wp:docPr id="7" name="Picture 7" descr="Click here for an overview of Adopt A Highwa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for an overview of Adopt A Highwa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67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C93" w:rsidRPr="00CE6A9B">
        <w:rPr>
          <w:rFonts w:ascii="Arial" w:eastAsia="Times New Roman" w:hAnsi="Arial" w:cs="Arial"/>
          <w:noProof/>
          <w:color w:val="0000FF"/>
          <w:sz w:val="27"/>
          <w:szCs w:val="27"/>
        </w:rPr>
        <w:drawing>
          <wp:anchor distT="0" distB="0" distL="114300" distR="114300" simplePos="0" relativeHeight="251663360" behindDoc="0" locked="0" layoutInCell="1" allowOverlap="1" wp14:anchorId="30407A38" wp14:editId="349D8B3D">
            <wp:simplePos x="0" y="0"/>
            <wp:positionH relativeFrom="column">
              <wp:posOffset>2200275</wp:posOffset>
            </wp:positionH>
            <wp:positionV relativeFrom="paragraph">
              <wp:posOffset>1865630</wp:posOffset>
            </wp:positionV>
            <wp:extent cx="1716405" cy="1764665"/>
            <wp:effectExtent l="0" t="0" r="0" b="6985"/>
            <wp:wrapNone/>
            <wp:docPr id="8" name="Picture 8" descr="New Jersey Clean Communiti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Jersey Clean Communiti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6405"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C93">
        <w:rPr>
          <w:rFonts w:ascii="Arial" w:hAnsi="Arial" w:cs="Arial"/>
          <w:noProof/>
          <w:color w:val="0000FF"/>
          <w:sz w:val="27"/>
          <w:szCs w:val="27"/>
        </w:rPr>
        <w:drawing>
          <wp:anchor distT="0" distB="0" distL="114300" distR="114300" simplePos="0" relativeHeight="251661312" behindDoc="0" locked="0" layoutInCell="1" allowOverlap="1" wp14:anchorId="1AF37549" wp14:editId="08E727FF">
            <wp:simplePos x="0" y="0"/>
            <wp:positionH relativeFrom="column">
              <wp:posOffset>-255270</wp:posOffset>
            </wp:positionH>
            <wp:positionV relativeFrom="paragraph">
              <wp:posOffset>1950720</wp:posOffset>
            </wp:positionV>
            <wp:extent cx="1616075" cy="1616075"/>
            <wp:effectExtent l="0" t="0" r="3175" b="3175"/>
            <wp:wrapNone/>
            <wp:docPr id="6" name="Picture 6" descr="Enter the Adopt-a-Beach Program Are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the Adopt-a-Beach Program Are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6075"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A9B">
        <w:rPr>
          <w:rFonts w:ascii="Footlight MT Light" w:hAnsi="Footlight MT Light"/>
          <w:color w:val="00B0F0"/>
          <w:sz w:val="36"/>
          <w:szCs w:val="36"/>
        </w:rPr>
        <w:t>The NJ Clean Communities Council not only provides grants to towns and counties to help fight litter but also administers the Adopt-a-Beach and Adopt-a-Highway programs.</w:t>
      </w:r>
    </w:p>
    <w:sectPr w:rsidR="00CE6A9B" w:rsidRPr="00CE6A9B" w:rsidSect="00B46F6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AE"/>
    <w:rsid w:val="0043556D"/>
    <w:rsid w:val="00487F34"/>
    <w:rsid w:val="0053462E"/>
    <w:rsid w:val="00757231"/>
    <w:rsid w:val="00825761"/>
    <w:rsid w:val="008350A8"/>
    <w:rsid w:val="00AB12AE"/>
    <w:rsid w:val="00B46F68"/>
    <w:rsid w:val="00CE6A9B"/>
    <w:rsid w:val="00D11051"/>
    <w:rsid w:val="00E8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njclean.org/CC-overview.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cad=rja&amp;uact=8&amp;ved=0ahUKEwiS6b_6g6PMAhXMdD4KHQ_1B4YQjRwIBw&amp;url=https://www.pinterest.com/pin/452752568767521452/&amp;bvm=bv.119745492,d.cWw&amp;psig=AFQjCNE0bwOm1y3_4oNA-jbqOqZuL-1Y8A&amp;ust=1461440884178114"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njclean.org/adopt-a-highway/AAH-overview.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jclean.org/Adopt-a-Bea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5F2E-5EDB-47DC-AA91-6406BA7C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Pirrera</dc:creator>
  <cp:lastModifiedBy>Cheryl Pirrera</cp:lastModifiedBy>
  <cp:revision>4</cp:revision>
  <cp:lastPrinted>2016-05-16T19:14:00Z</cp:lastPrinted>
  <dcterms:created xsi:type="dcterms:W3CDTF">2016-04-25T13:43:00Z</dcterms:created>
  <dcterms:modified xsi:type="dcterms:W3CDTF">2016-05-16T19:24:00Z</dcterms:modified>
</cp:coreProperties>
</file>